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207748" w14:textId="473AEAE7" w:rsidR="00680726" w:rsidRDefault="00680726" w:rsidP="007C6DD6">
      <w:r>
        <w:t xml:space="preserve">Revised </w:t>
      </w:r>
      <w:proofErr w:type="spellStart"/>
      <w:r>
        <w:t>Arpilleras</w:t>
      </w:r>
      <w:proofErr w:type="spellEnd"/>
      <w:r>
        <w:t xml:space="preserve"> Analysis</w:t>
      </w:r>
    </w:p>
    <w:p w14:paraId="085261F2" w14:textId="17E6D8D0" w:rsidR="00680726" w:rsidRDefault="00680726" w:rsidP="007C6DD6">
      <w:r>
        <w:t xml:space="preserve">Shadab Ahmed </w:t>
      </w:r>
    </w:p>
    <w:p w14:paraId="590912B2" w14:textId="5A84ECE5" w:rsidR="00680726" w:rsidRDefault="00680726" w:rsidP="007C6DD6">
      <w:r>
        <w:t xml:space="preserve">Augustana Collection- Donde </w:t>
      </w:r>
      <w:proofErr w:type="spellStart"/>
      <w:r>
        <w:t>Est</w:t>
      </w:r>
      <w:r w:rsidR="003C5AF3">
        <w:t>á</w:t>
      </w:r>
      <w:r>
        <w:t>n</w:t>
      </w:r>
      <w:proofErr w:type="spellEnd"/>
      <w:r>
        <w:t xml:space="preserve"> (Where are they?) </w:t>
      </w:r>
    </w:p>
    <w:p w14:paraId="4C4C7BAF" w14:textId="77777777" w:rsidR="00680726" w:rsidRDefault="00680726" w:rsidP="007C6DD6"/>
    <w:p w14:paraId="3C2BE4A9" w14:textId="2186EC35" w:rsidR="007C6DD6" w:rsidRDefault="007C6DD6" w:rsidP="007C6DD6">
      <w:r>
        <w:t xml:space="preserve">The </w:t>
      </w:r>
      <w:proofErr w:type="spellStart"/>
      <w:r>
        <w:t>arpillera</w:t>
      </w:r>
      <w:proofErr w:type="spellEnd"/>
      <w:r>
        <w:t xml:space="preserve"> titled </w:t>
      </w:r>
      <w:r w:rsidR="00680726">
        <w:t>Donde Estan</w:t>
      </w:r>
      <w:r>
        <w:t xml:space="preserve">, kept in Augustana's collection, describes the story of the Chilean women and the political struggle during General Augusto Pinochet's dictatorship (1973-1990). The </w:t>
      </w:r>
      <w:proofErr w:type="spellStart"/>
      <w:r>
        <w:t>arpillera</w:t>
      </w:r>
      <w:proofErr w:type="spellEnd"/>
      <w:r>
        <w:t xml:space="preserve"> presents the textile testimonies produced during the dictatorship by the women in Santiago and other places in Chile. In order to </w:t>
      </w:r>
      <w:r w:rsidR="00680726">
        <w:t>analyse</w:t>
      </w:r>
      <w:r>
        <w:t xml:space="preserve"> this artifact, it is necessary to know more about the tradition of </w:t>
      </w:r>
      <w:proofErr w:type="spellStart"/>
      <w:r>
        <w:t>arpilleras</w:t>
      </w:r>
      <w:proofErr w:type="spellEnd"/>
      <w:r>
        <w:t>, which was born by impoverished Chilean women, as a response to human rights abuses by the dictatorship.</w:t>
      </w:r>
    </w:p>
    <w:p w14:paraId="7AF00953" w14:textId="1236B60E" w:rsidR="007C6DD6" w:rsidRDefault="007C6DD6" w:rsidP="007C6DD6">
      <w:r>
        <w:t xml:space="preserve"> In a visual perspective, this textile work looks densely textured and extremely </w:t>
      </w:r>
      <w:r w:rsidR="00680726">
        <w:t>colourful</w:t>
      </w:r>
      <w:r>
        <w:t xml:space="preserve">. The background of this textile work, presenting the sky of Chile and knitted with the help of turquoise-blue threads. On the background, the author chose dark </w:t>
      </w:r>
      <w:proofErr w:type="spellStart"/>
      <w:r>
        <w:t>gray</w:t>
      </w:r>
      <w:proofErr w:type="spellEnd"/>
      <w:r>
        <w:t xml:space="preserve"> and tweed fabrics to represent the snowy mountains arranged in a line; presumably the Andes-the mountain range in Chilean culture which stands for its national pride, history and resistance. With a piece of cotton thread of white </w:t>
      </w:r>
      <w:proofErr w:type="gramStart"/>
      <w:r w:rsidR="00680726">
        <w:t>colour</w:t>
      </w:r>
      <w:proofErr w:type="gramEnd"/>
      <w:r>
        <w:t xml:space="preserve"> the artist has accentuated the visual part of the landscape; at the same time, the white </w:t>
      </w:r>
      <w:r w:rsidR="00680726">
        <w:t>colour</w:t>
      </w:r>
      <w:r>
        <w:t xml:space="preserve"> also speaks about remoteness of mountains and creates the feeling of cold, which does not correspond with the plot in the middle part of the </w:t>
      </w:r>
      <w:proofErr w:type="spellStart"/>
      <w:r>
        <w:t>arpillera</w:t>
      </w:r>
      <w:proofErr w:type="spellEnd"/>
      <w:r>
        <w:t xml:space="preserve">. In the upper-right corner is represented the sun of orange-yellow </w:t>
      </w:r>
      <w:r w:rsidR="00680726">
        <w:t>colour</w:t>
      </w:r>
      <w:r>
        <w:t>, encircled with the white embroidery which helps to understand that the event described on the artwork takes place in daylight.</w:t>
      </w:r>
    </w:p>
    <w:p w14:paraId="65A29E80" w14:textId="6B234802" w:rsidR="007C6DD6" w:rsidRDefault="007C6DD6" w:rsidP="007C6DD6">
      <w:r>
        <w:t xml:space="preserve"> The middle part of the </w:t>
      </w:r>
      <w:proofErr w:type="spellStart"/>
      <w:r>
        <w:t>arpillera</w:t>
      </w:r>
      <w:proofErr w:type="spellEnd"/>
      <w:r>
        <w:t xml:space="preserve"> presents the common living quarter in Santiago. To depict the houses, the artist used fragments of fabric of many different bright and </w:t>
      </w:r>
      <w:r w:rsidR="00680726">
        <w:t>colourful</w:t>
      </w:r>
      <w:r>
        <w:t xml:space="preserve"> pieces-golden yellow, hot pink, orange, red and blue; in order to contrast with the </w:t>
      </w:r>
      <w:r w:rsidR="00680726">
        <w:t>grey</w:t>
      </w:r>
      <w:r>
        <w:t xml:space="preserve"> </w:t>
      </w:r>
      <w:r w:rsidR="00680726">
        <w:t>colour</w:t>
      </w:r>
      <w:r>
        <w:t xml:space="preserve"> of the background, emphasizing on liveliness of the city. In contrast to them, inhabitants of Santiago were alive and active under the General Pinochet's rule. The artist embroidered the green threads for depicting trees which grow between the buildings. The textile dolls have also been attached there to describe inhabitant of that place. The dolls are joined with the fabric and are wearing miniature dresses and shirts.</w:t>
      </w:r>
    </w:p>
    <w:p w14:paraId="2AA77D54" w14:textId="77777777" w:rsidR="007C6DD6" w:rsidRDefault="007C6DD6" w:rsidP="007C6DD6">
      <w:r>
        <w:t xml:space="preserve"> In the lowermost part of the </w:t>
      </w:r>
      <w:proofErr w:type="spellStart"/>
      <w:r>
        <w:t>arpillera</w:t>
      </w:r>
      <w:proofErr w:type="spellEnd"/>
      <w:r>
        <w:t xml:space="preserve"> is shown the most important aspect of the artifact-the slogan "Where are they." This phrase can be seen on the white cloth, which is held by a group of dolls in a procession. The slogan means that thousands of people were kidnaped by the General Pinochet's forces after the coup d'état which overthrow democratic president Salvador Allende on September 11, 1973. About 3,000 people have been killed under Pinochet's dictatorship, 1,200 out of whom had been missing without a trace, while about 27,000 suffered from physical torture; over 200,000 Chileans have escaped the country. The majority of these people settled in Europe, Latin America and the USA.</w:t>
      </w:r>
    </w:p>
    <w:p w14:paraId="767FB769" w14:textId="4D7FE087" w:rsidR="007C6DD6" w:rsidRDefault="007C6DD6" w:rsidP="007C6DD6">
      <w:r>
        <w:lastRenderedPageBreak/>
        <w:t xml:space="preserve"> The dolls holding the cloth above represent the </w:t>
      </w:r>
      <w:proofErr w:type="spellStart"/>
      <w:r>
        <w:t>Agrupaci</w:t>
      </w:r>
      <w:r w:rsidR="00FD77ED">
        <w:t>ó</w:t>
      </w:r>
      <w:r>
        <w:t>n</w:t>
      </w:r>
      <w:proofErr w:type="spellEnd"/>
      <w:r>
        <w:t xml:space="preserve"> de Familiares de </w:t>
      </w:r>
      <w:proofErr w:type="spellStart"/>
      <w:r>
        <w:t>Detenidos</w:t>
      </w:r>
      <w:proofErr w:type="spellEnd"/>
      <w:r>
        <w:t xml:space="preserve"> Desaparecidos movement. Most of the participants of the </w:t>
      </w:r>
      <w:proofErr w:type="spellStart"/>
      <w:r>
        <w:t>Agrupaci</w:t>
      </w:r>
      <w:r w:rsidR="00FD77ED">
        <w:t>ó</w:t>
      </w:r>
      <w:r>
        <w:t>n</w:t>
      </w:r>
      <w:proofErr w:type="spellEnd"/>
      <w:r>
        <w:t xml:space="preserve"> de Familiares de </w:t>
      </w:r>
      <w:proofErr w:type="spellStart"/>
      <w:r>
        <w:t>Detenidos</w:t>
      </w:r>
      <w:proofErr w:type="spellEnd"/>
      <w:r>
        <w:t xml:space="preserve"> Desaparecidos movement (AFDD) are the mothers, wives, sisters and daughters of victims of political murder and disappearance during Pinochet's rule. The weekly demonstrations in La Moneda, a presidential palace in Chile, consist of human chains, pictures of missing relatives, and protest banners. Dictatorship never tolerated such demonstrations and often persecuted women, nevertheless, women did not stop until a general amnesty was passed in 1980.</w:t>
      </w:r>
    </w:p>
    <w:p w14:paraId="1CAC2451" w14:textId="77777777" w:rsidR="007C6DD6" w:rsidRDefault="007C6DD6" w:rsidP="007C6DD6">
      <w:r>
        <w:t xml:space="preserve"> In addition to the already stated points, we can mention the fact, that the </w:t>
      </w:r>
      <w:proofErr w:type="spellStart"/>
      <w:r>
        <w:t>arpillera</w:t>
      </w:r>
      <w:proofErr w:type="spellEnd"/>
      <w:r>
        <w:t xml:space="preserve"> is both a material object and a political testimony; the artifact tells the story of human rights violations during the military dictatorship. According to Roberta Bacic, </w:t>
      </w:r>
      <w:proofErr w:type="spellStart"/>
      <w:r>
        <w:t>arpilleras</w:t>
      </w:r>
      <w:proofErr w:type="spellEnd"/>
      <w:r>
        <w:t xml:space="preserve"> represent an example of art, testimony and action (Bacic, 2009); in these textiles women transmit their suffering as a result of the disappearance of the nearest and dearest and their desire to establish justice. </w:t>
      </w:r>
      <w:proofErr w:type="gramStart"/>
      <w:r>
        <w:t>So</w:t>
      </w:r>
      <w:proofErr w:type="gramEnd"/>
      <w:r>
        <w:t xml:space="preserve"> each doll that holds up the cloth above represents the woman who lost her husband during Pinochet's regime and wished for his or her body to be buried properly.</w:t>
      </w:r>
    </w:p>
    <w:p w14:paraId="12FA03EE" w14:textId="77777777" w:rsidR="007C6DD6" w:rsidRDefault="007C6DD6" w:rsidP="007C6DD6">
      <w:r>
        <w:t xml:space="preserve"> It should be mentioned here, what kind of role textiles play in this case; </w:t>
      </w:r>
      <w:proofErr w:type="spellStart"/>
      <w:r>
        <w:t>arpilleras</w:t>
      </w:r>
      <w:proofErr w:type="spellEnd"/>
      <w:r>
        <w:t xml:space="preserve"> combine visual art and textiles. The material was gathered from sewing workshops and discarded clothing which was used by the women from Santiago to create the textile works. The dictatorship did not allow many other activities, besides sewing which was regarded as something unimportant; this provided the opportunity to create </w:t>
      </w:r>
      <w:proofErr w:type="spellStart"/>
      <w:r>
        <w:t>arpilleras</w:t>
      </w:r>
      <w:proofErr w:type="spellEnd"/>
      <w:r>
        <w:t xml:space="preserve"> in private and sell them in order to sustain oneself and family members. In 1976 </w:t>
      </w:r>
      <w:proofErr w:type="spellStart"/>
      <w:r>
        <w:t>arpilleras</w:t>
      </w:r>
      <w:proofErr w:type="spellEnd"/>
      <w:r>
        <w:t xml:space="preserve"> workshops started to organize on the basis of the </w:t>
      </w:r>
      <w:proofErr w:type="spellStart"/>
      <w:r>
        <w:t>Vicaria</w:t>
      </w:r>
      <w:proofErr w:type="spellEnd"/>
      <w:r>
        <w:t xml:space="preserve"> de la Solidaridad (Catholic Church's Vicariate of Solidarity); these demonstrations helped to draw attention to the issue and collect money for the AFDD participants.</w:t>
      </w:r>
    </w:p>
    <w:p w14:paraId="1C758666" w14:textId="77777777" w:rsidR="007C6DD6" w:rsidRDefault="007C6DD6" w:rsidP="007C6DD6">
      <w:r>
        <w:t xml:space="preserve"> Besides the history of the </w:t>
      </w:r>
      <w:proofErr w:type="spellStart"/>
      <w:r>
        <w:t>arpillera</w:t>
      </w:r>
      <w:proofErr w:type="spellEnd"/>
      <w:r>
        <w:t xml:space="preserve"> production, the fact that the craft spread around the world should be taken into account as well. Human rights activists started smuggling </w:t>
      </w:r>
      <w:proofErr w:type="spellStart"/>
      <w:r>
        <w:t>arpilleras</w:t>
      </w:r>
      <w:proofErr w:type="spellEnd"/>
      <w:r>
        <w:t xml:space="preserve"> abroad in late 1970s in order to show what a brutal regime General Pinochet had created. The craft was shown in churches, universities and galleries in Europe, USA and Latin America, raising funds for the movements, and putting pressure on the military regime. The fact that the artwork is kept in the college's collection could </w:t>
      </w:r>
      <w:proofErr w:type="gramStart"/>
      <w:r>
        <w:t>tell</w:t>
      </w:r>
      <w:proofErr w:type="gramEnd"/>
      <w:r>
        <w:t xml:space="preserve"> about its international influence.</w:t>
      </w:r>
    </w:p>
    <w:p w14:paraId="20D4598C" w14:textId="3096BABF" w:rsidR="00CA01D6" w:rsidRDefault="007C6DD6" w:rsidP="007C6DD6">
      <w:r>
        <w:t xml:space="preserve"> In conclusion, one can say, that the </w:t>
      </w:r>
      <w:proofErr w:type="spellStart"/>
      <w:r>
        <w:t>arpillera</w:t>
      </w:r>
      <w:proofErr w:type="spellEnd"/>
      <w:r>
        <w:t xml:space="preserve"> 'Donde Est</w:t>
      </w:r>
      <w:r w:rsidR="00680726">
        <w:t>a</w:t>
      </w:r>
      <w:r>
        <w:t xml:space="preserve">n' </w:t>
      </w:r>
      <w:proofErr w:type="gramStart"/>
      <w:r>
        <w:t>tells</w:t>
      </w:r>
      <w:proofErr w:type="gramEnd"/>
      <w:r>
        <w:t xml:space="preserve"> about the search for truth and justice; bright </w:t>
      </w:r>
      <w:r w:rsidR="00680726">
        <w:t>colours</w:t>
      </w:r>
      <w:r>
        <w:t xml:space="preserve"> of the sky, mountains and sun </w:t>
      </w:r>
      <w:r w:rsidR="00680726">
        <w:t>accentuate</w:t>
      </w:r>
      <w:r>
        <w:t xml:space="preserve"> on the necessity of openness and visibility of this matter. The creation of the artifact helped the women from Santiago to stand up against the General Pinochet's regime.</w:t>
      </w:r>
    </w:p>
    <w:sectPr w:rsidR="00CA01D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01D6"/>
    <w:rsid w:val="003779FE"/>
    <w:rsid w:val="003C5AF3"/>
    <w:rsid w:val="005D115B"/>
    <w:rsid w:val="00680726"/>
    <w:rsid w:val="006C24C6"/>
    <w:rsid w:val="007C6DD6"/>
    <w:rsid w:val="0088095F"/>
    <w:rsid w:val="009019AA"/>
    <w:rsid w:val="00A04090"/>
    <w:rsid w:val="00CA01D6"/>
    <w:rsid w:val="00FD77E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CC0411"/>
  <w15:chartTrackingRefBased/>
  <w15:docId w15:val="{227BDF79-FBE3-46F0-BC7A-7E8652C66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A01D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A01D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A01D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A01D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A01D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A01D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A01D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A01D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A01D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01D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A01D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A01D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A01D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A01D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A01D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A01D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A01D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A01D6"/>
    <w:rPr>
      <w:rFonts w:eastAsiaTheme="majorEastAsia" w:cstheme="majorBidi"/>
      <w:color w:val="272727" w:themeColor="text1" w:themeTint="D8"/>
    </w:rPr>
  </w:style>
  <w:style w:type="paragraph" w:styleId="Title">
    <w:name w:val="Title"/>
    <w:basedOn w:val="Normal"/>
    <w:next w:val="Normal"/>
    <w:link w:val="TitleChar"/>
    <w:uiPriority w:val="10"/>
    <w:qFormat/>
    <w:rsid w:val="00CA01D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A01D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A01D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A01D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A01D6"/>
    <w:pPr>
      <w:spacing w:before="160"/>
      <w:jc w:val="center"/>
    </w:pPr>
    <w:rPr>
      <w:i/>
      <w:iCs/>
      <w:color w:val="404040" w:themeColor="text1" w:themeTint="BF"/>
    </w:rPr>
  </w:style>
  <w:style w:type="character" w:customStyle="1" w:styleId="QuoteChar">
    <w:name w:val="Quote Char"/>
    <w:basedOn w:val="DefaultParagraphFont"/>
    <w:link w:val="Quote"/>
    <w:uiPriority w:val="29"/>
    <w:rsid w:val="00CA01D6"/>
    <w:rPr>
      <w:i/>
      <w:iCs/>
      <w:color w:val="404040" w:themeColor="text1" w:themeTint="BF"/>
    </w:rPr>
  </w:style>
  <w:style w:type="paragraph" w:styleId="ListParagraph">
    <w:name w:val="List Paragraph"/>
    <w:basedOn w:val="Normal"/>
    <w:uiPriority w:val="34"/>
    <w:qFormat/>
    <w:rsid w:val="00CA01D6"/>
    <w:pPr>
      <w:ind w:left="720"/>
      <w:contextualSpacing/>
    </w:pPr>
  </w:style>
  <w:style w:type="character" w:styleId="IntenseEmphasis">
    <w:name w:val="Intense Emphasis"/>
    <w:basedOn w:val="DefaultParagraphFont"/>
    <w:uiPriority w:val="21"/>
    <w:qFormat/>
    <w:rsid w:val="00CA01D6"/>
    <w:rPr>
      <w:i/>
      <w:iCs/>
      <w:color w:val="2F5496" w:themeColor="accent1" w:themeShade="BF"/>
    </w:rPr>
  </w:style>
  <w:style w:type="paragraph" w:styleId="IntenseQuote">
    <w:name w:val="Intense Quote"/>
    <w:basedOn w:val="Normal"/>
    <w:next w:val="Normal"/>
    <w:link w:val="IntenseQuoteChar"/>
    <w:uiPriority w:val="30"/>
    <w:qFormat/>
    <w:rsid w:val="00CA01D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A01D6"/>
    <w:rPr>
      <w:i/>
      <w:iCs/>
      <w:color w:val="2F5496" w:themeColor="accent1" w:themeShade="BF"/>
    </w:rPr>
  </w:style>
  <w:style w:type="character" w:styleId="IntenseReference">
    <w:name w:val="Intense Reference"/>
    <w:basedOn w:val="DefaultParagraphFont"/>
    <w:uiPriority w:val="32"/>
    <w:qFormat/>
    <w:rsid w:val="00CA01D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2</Pages>
  <Words>877</Words>
  <Characters>5000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Shadab Ahmed</dc:creator>
  <cp:keywords/>
  <dc:description/>
  <cp:lastModifiedBy>Strunk, Christopher</cp:lastModifiedBy>
  <cp:revision>3</cp:revision>
  <dcterms:created xsi:type="dcterms:W3CDTF">2026-04-12T21:08:00Z</dcterms:created>
  <dcterms:modified xsi:type="dcterms:W3CDTF">2026-04-18T16:40:00Z</dcterms:modified>
</cp:coreProperties>
</file>